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295F" w14:textId="77777777" w:rsidR="006F3528" w:rsidRDefault="0099516F" w:rsidP="00234943">
      <w:r>
        <w:t>Mr Bob Buckley</w:t>
      </w:r>
      <w:sdt>
        <w:sdtPr>
          <w:alias w:val="Initiator Organisation"/>
          <w:tag w:val="InitiatorOrganisation"/>
          <w:id w:val="1658034865"/>
          <w:placeholder>
            <w:docPart w:val="D81FE339F3C44841A5A85058039E5FCF"/>
          </w:placeholder>
          <w:temporary/>
          <w:showingPlcHdr/>
        </w:sdtPr>
        <w:sdtEndPr/>
        <w:sdtContent/>
      </w:sdt>
    </w:p>
    <w:p w14:paraId="54DA2960" w14:textId="77777777" w:rsidR="00895E2C" w:rsidRDefault="0099516F" w:rsidP="00234943">
      <w:r>
        <w:t>Convenor</w:t>
      </w:r>
    </w:p>
    <w:p w14:paraId="54DA2961" w14:textId="77777777" w:rsidR="00895E2C" w:rsidRDefault="0099516F" w:rsidP="00234943">
      <w:r>
        <w:t>Autism</w:t>
      </w:r>
      <w:r>
        <w:t xml:space="preserve"> </w:t>
      </w:r>
      <w:proofErr w:type="spellStart"/>
      <w:r>
        <w:t>Aspergers</w:t>
      </w:r>
      <w:proofErr w:type="spellEnd"/>
      <w:r>
        <w:t xml:space="preserve"> Advocacy Australia (</w:t>
      </w:r>
      <w:r>
        <w:t>A4</w:t>
      </w:r>
      <w:proofErr w:type="gramStart"/>
      <w:r>
        <w:t>)</w:t>
      </w:r>
      <w:proofErr w:type="gramEnd"/>
      <w:r>
        <w:br/>
      </w:r>
      <w:hyperlink r:id="rId10" w:history="1">
        <w:r w:rsidRPr="00D87726">
          <w:rPr>
            <w:rStyle w:val="Hyperlink"/>
          </w:rPr>
          <w:t>convenor@a4.org.au</w:t>
        </w:r>
      </w:hyperlink>
      <w:r>
        <w:t xml:space="preserve"> </w:t>
      </w:r>
    </w:p>
    <w:p w14:paraId="54DA2962" w14:textId="77777777" w:rsidR="00B13E58" w:rsidRPr="008501E0" w:rsidRDefault="0099516F" w:rsidP="00234943">
      <w:sdt>
        <w:sdtPr>
          <w:alias w:val="Suburb"/>
          <w:tag w:val="InitiatorSuburbOrCity"/>
          <w:id w:val="688255216"/>
          <w:placeholder>
            <w:docPart w:val="F2FC5C7BC6194FDC9C4D69CFE9133A07"/>
          </w:placeholder>
          <w:temporary/>
        </w:sdtPr>
        <w:sdtEndPr/>
        <w:sdtContent/>
      </w:sdt>
      <w:r>
        <w:t xml:space="preserve">  </w:t>
      </w:r>
      <w:sdt>
        <w:sdtPr>
          <w:alias w:val="State"/>
          <w:tag w:val="InitiatorState"/>
          <w:id w:val="-1293742023"/>
          <w:placeholder>
            <w:docPart w:val="5E5D557A9BD9409CA7A407656DC01348"/>
          </w:placeholder>
          <w:temporary/>
        </w:sdtPr>
        <w:sdtEndPr/>
        <w:sdtContent/>
      </w:sdt>
      <w:r>
        <w:t xml:space="preserve">  </w:t>
      </w:r>
    </w:p>
    <w:p w14:paraId="54DA2963" w14:textId="77777777" w:rsidR="00B13E58" w:rsidRPr="008501E0" w:rsidRDefault="0099516F" w:rsidP="00234943"/>
    <w:p w14:paraId="54DA2964" w14:textId="77777777" w:rsidR="00B13E58" w:rsidRPr="006D54E6" w:rsidRDefault="0099516F" w:rsidP="00234943">
      <w:r w:rsidRPr="006D54E6">
        <w:t xml:space="preserve">Dear </w:t>
      </w:r>
      <w:sdt>
        <w:sdtPr>
          <w:alias w:val="Title"/>
          <w:tag w:val="InitiatorTitle"/>
          <w:id w:val="-2090836192"/>
          <w:placeholder>
            <w:docPart w:val="DefaultPlaceholder_1082065158"/>
          </w:placeholder>
        </w:sdtPr>
        <w:sdtEndPr/>
        <w:sdtContent/>
      </w:sdt>
      <w:sdt>
        <w:sdtPr>
          <w:alias w:val="Last Name"/>
          <w:tag w:val="InitiatorLastName"/>
          <w:id w:val="-453253400"/>
          <w:placeholder>
            <w:docPart w:val="DefaultPlaceholder_1082065158"/>
          </w:placeholder>
        </w:sdtPr>
        <w:sdtEndPr/>
        <w:sdtContent>
          <w:r w:rsidRPr="006D54E6">
            <w:t>Mr Buckley,</w:t>
          </w:r>
        </w:sdtContent>
      </w:sdt>
    </w:p>
    <w:p w14:paraId="54DA2965" w14:textId="77777777" w:rsidR="00B13E58" w:rsidRPr="006D54E6" w:rsidRDefault="0099516F" w:rsidP="00234943"/>
    <w:p w14:paraId="54DA2966" w14:textId="77777777" w:rsidR="00B13E58" w:rsidRPr="006D54E6" w:rsidRDefault="0099516F" w:rsidP="006F3528">
      <w:r w:rsidRPr="006D54E6">
        <w:t xml:space="preserve">Thank you for your </w:t>
      </w:r>
      <w:r w:rsidRPr="006D54E6">
        <w:t>email</w:t>
      </w:r>
      <w:r w:rsidRPr="006D54E6">
        <w:t xml:space="preserve"> </w:t>
      </w:r>
      <w:r>
        <w:t>dated</w:t>
      </w:r>
      <w:r w:rsidRPr="006D54E6">
        <w:t xml:space="preserve"> 17 November 2016</w:t>
      </w:r>
      <w:r>
        <w:t xml:space="preserve"> and the opportunity to meet via the recent teleconference on Wednesday</w:t>
      </w:r>
      <w:r>
        <w:t>,</w:t>
      </w:r>
      <w:r>
        <w:t xml:space="preserve"> 21 December</w:t>
      </w:r>
      <w:r>
        <w:t xml:space="preserve"> 2016</w:t>
      </w:r>
      <w:r>
        <w:t>.</w:t>
      </w:r>
    </w:p>
    <w:p w14:paraId="54DA2967" w14:textId="77777777" w:rsidR="00D71B98" w:rsidRPr="006D54E6" w:rsidRDefault="0099516F" w:rsidP="006F3528"/>
    <w:p w14:paraId="54DA2968" w14:textId="77777777" w:rsidR="008D214E" w:rsidRPr="006D54E6" w:rsidRDefault="0099516F" w:rsidP="008D214E">
      <w:pPr>
        <w:pStyle w:val="Bullet"/>
        <w:tabs>
          <w:tab w:val="left" w:pos="1560"/>
          <w:tab w:val="left" w:pos="4678"/>
        </w:tabs>
        <w:spacing w:after="100" w:afterAutospacing="1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As discussed with you, t</w:t>
      </w:r>
      <w:r w:rsidRPr="006D54E6">
        <w:rPr>
          <w:rFonts w:ascii="Arial" w:hAnsi="Arial" w:cs="Arial"/>
          <w:sz w:val="22"/>
          <w:szCs w:val="22"/>
          <w:lang w:eastAsia="en-AU"/>
        </w:rPr>
        <w:t>he Early Childhood Early Intervention approach ( ECEI) aims to ensure children are provided with the right level of support</w:t>
      </w:r>
      <w:r>
        <w:rPr>
          <w:rFonts w:ascii="Arial" w:hAnsi="Arial" w:cs="Arial"/>
          <w:sz w:val="22"/>
          <w:szCs w:val="22"/>
          <w:lang w:eastAsia="en-AU"/>
        </w:rPr>
        <w:t>,</w:t>
      </w:r>
      <w:r w:rsidRPr="006D54E6">
        <w:rPr>
          <w:rFonts w:ascii="Arial" w:hAnsi="Arial" w:cs="Arial"/>
          <w:sz w:val="22"/>
          <w:szCs w:val="22"/>
          <w:lang w:eastAsia="en-AU"/>
        </w:rPr>
        <w:t xml:space="preserve"> at the right ti</w:t>
      </w:r>
      <w:r w:rsidRPr="006D54E6">
        <w:rPr>
          <w:rFonts w:ascii="Arial" w:hAnsi="Arial" w:cs="Arial"/>
          <w:sz w:val="22"/>
          <w:szCs w:val="22"/>
          <w:lang w:eastAsia="en-AU"/>
        </w:rPr>
        <w:t>me</w:t>
      </w:r>
      <w:r>
        <w:rPr>
          <w:rFonts w:ascii="Arial" w:hAnsi="Arial" w:cs="Arial"/>
          <w:sz w:val="22"/>
          <w:szCs w:val="22"/>
          <w:lang w:eastAsia="en-AU"/>
        </w:rPr>
        <w:t>,</w:t>
      </w:r>
      <w:r w:rsidRPr="006D54E6">
        <w:rPr>
          <w:rFonts w:ascii="Arial" w:hAnsi="Arial" w:cs="Arial"/>
          <w:sz w:val="22"/>
          <w:szCs w:val="22"/>
          <w:lang w:eastAsia="en-AU"/>
        </w:rPr>
        <w:t xml:space="preserve"> for the right length of time. Working in collaboration with sector experts, evidence-based research has been used to design </w:t>
      </w:r>
      <w:r>
        <w:rPr>
          <w:rFonts w:ascii="Arial" w:hAnsi="Arial" w:cs="Arial"/>
          <w:sz w:val="22"/>
          <w:szCs w:val="22"/>
          <w:lang w:eastAsia="en-AU"/>
        </w:rPr>
        <w:t xml:space="preserve">ECEI </w:t>
      </w:r>
      <w:r w:rsidRPr="006D54E6">
        <w:rPr>
          <w:rFonts w:ascii="Arial" w:hAnsi="Arial" w:cs="Arial"/>
          <w:sz w:val="22"/>
          <w:szCs w:val="22"/>
          <w:lang w:eastAsia="en-AU"/>
        </w:rPr>
        <w:t xml:space="preserve">as a family-centred approach. </w:t>
      </w:r>
    </w:p>
    <w:p w14:paraId="54DA2969" w14:textId="77777777" w:rsidR="008D214E" w:rsidRPr="006D54E6" w:rsidRDefault="0099516F" w:rsidP="008D214E">
      <w:pPr>
        <w:rPr>
          <w:rFonts w:eastAsia="Times New Roman"/>
          <w:lang w:val="en-US" w:eastAsia="en-AU"/>
        </w:rPr>
      </w:pPr>
      <w:r w:rsidRPr="001926CF">
        <w:rPr>
          <w:rFonts w:eastAsia="Times New Roman"/>
          <w:lang w:val="en-US" w:eastAsia="en-AU"/>
        </w:rPr>
        <w:t>Early Childhood Partner</w:t>
      </w:r>
      <w:r w:rsidRPr="006D54E6">
        <w:rPr>
          <w:rFonts w:eastAsia="Times New Roman"/>
          <w:lang w:val="en-US" w:eastAsia="en-AU"/>
        </w:rPr>
        <w:t>s</w:t>
      </w:r>
      <w:r w:rsidRPr="001926CF">
        <w:rPr>
          <w:rFonts w:eastAsia="Times New Roman"/>
          <w:lang w:val="en-US" w:eastAsia="en-AU"/>
        </w:rPr>
        <w:t xml:space="preserve"> </w:t>
      </w:r>
      <w:r w:rsidRPr="006D54E6">
        <w:rPr>
          <w:rFonts w:eastAsia="Times New Roman"/>
          <w:lang w:val="en-US" w:eastAsia="en-AU"/>
        </w:rPr>
        <w:t>are experienced</w:t>
      </w:r>
      <w:r w:rsidRPr="001926CF">
        <w:rPr>
          <w:rFonts w:eastAsia="Times New Roman"/>
          <w:lang w:val="en-US" w:eastAsia="en-AU"/>
        </w:rPr>
        <w:t xml:space="preserve"> in supporting children with a development</w:t>
      </w:r>
      <w:r>
        <w:rPr>
          <w:rFonts w:eastAsia="Times New Roman"/>
          <w:lang w:val="en-US" w:eastAsia="en-AU"/>
        </w:rPr>
        <w:t>al</w:t>
      </w:r>
      <w:r w:rsidRPr="001926CF">
        <w:rPr>
          <w:rFonts w:eastAsia="Times New Roman"/>
          <w:lang w:val="en-US" w:eastAsia="en-AU"/>
        </w:rPr>
        <w:t xml:space="preserve"> delay or disability and their families through family-centred and capability building approaches. Early Childhood Partners will also have staff with early childhood experience and clinical expertise in a range of areas, including </w:t>
      </w:r>
      <w:r>
        <w:rPr>
          <w:rFonts w:eastAsia="Times New Roman"/>
          <w:lang w:val="en-US" w:eastAsia="en-AU"/>
        </w:rPr>
        <w:t>knowledge of A</w:t>
      </w:r>
      <w:r w:rsidRPr="006D54E6">
        <w:rPr>
          <w:rFonts w:eastAsia="Times New Roman"/>
          <w:lang w:val="en-US" w:eastAsia="en-AU"/>
        </w:rPr>
        <w:t>utism and h</w:t>
      </w:r>
      <w:r w:rsidRPr="006D54E6">
        <w:rPr>
          <w:rFonts w:eastAsia="Times New Roman"/>
          <w:lang w:val="en-US" w:eastAsia="en-AU"/>
        </w:rPr>
        <w:t>ow to determine the impact on function as it relates to each individual child.</w:t>
      </w:r>
    </w:p>
    <w:p w14:paraId="54DA296A" w14:textId="77777777" w:rsidR="008D214E" w:rsidRPr="006D54E6" w:rsidRDefault="0099516F" w:rsidP="008D214E">
      <w:pPr>
        <w:rPr>
          <w:rFonts w:eastAsia="Times New Roman"/>
          <w:lang w:val="en-US" w:eastAsia="en-AU"/>
        </w:rPr>
      </w:pPr>
    </w:p>
    <w:p w14:paraId="54DA296B" w14:textId="77777777" w:rsidR="006D54E6" w:rsidRDefault="0099516F" w:rsidP="00820F01">
      <w:pPr>
        <w:rPr>
          <w:color w:val="000000"/>
        </w:rPr>
      </w:pPr>
      <w:r w:rsidRPr="001926CF">
        <w:rPr>
          <w:rFonts w:eastAsia="Times New Roman"/>
          <w:lang w:val="en-US" w:eastAsia="en-AU"/>
        </w:rPr>
        <w:t>In addition, Early Childhood Partners must adhere to the National Guidelines on Best Practice in Early Childhood Intervention developed by Early Childhood</w:t>
      </w:r>
      <w:r>
        <w:rPr>
          <w:rFonts w:eastAsia="Times New Roman"/>
          <w:lang w:val="en-US" w:eastAsia="en-AU"/>
        </w:rPr>
        <w:t xml:space="preserve"> Intervention Australi</w:t>
      </w:r>
      <w:r>
        <w:rPr>
          <w:rFonts w:eastAsia="Times New Roman"/>
          <w:lang w:val="en-US" w:eastAsia="en-AU"/>
        </w:rPr>
        <w:t xml:space="preserve">a (ECIA). </w:t>
      </w:r>
      <w:r>
        <w:rPr>
          <w:color w:val="000000"/>
        </w:rPr>
        <w:t>The ECIA Best Practic</w:t>
      </w:r>
      <w:r w:rsidRPr="006D54E6">
        <w:rPr>
          <w:color w:val="000000"/>
        </w:rPr>
        <w:t>e Guidelines acknowledge that there are bodies of evidence that suggest targeted interventions for childre</w:t>
      </w:r>
      <w:r>
        <w:rPr>
          <w:color w:val="000000"/>
        </w:rPr>
        <w:t>n with specific needs, such as Cerebral Palsy and Autism Spectrum D</w:t>
      </w:r>
      <w:r w:rsidRPr="006D54E6">
        <w:rPr>
          <w:color w:val="000000"/>
        </w:rPr>
        <w:t>isorder, will be supportive of functional skill deve</w:t>
      </w:r>
      <w:r w:rsidRPr="006D54E6">
        <w:rPr>
          <w:color w:val="000000"/>
        </w:rPr>
        <w:t xml:space="preserve">lopment. </w:t>
      </w:r>
      <w:r>
        <w:rPr>
          <w:color w:val="000000"/>
        </w:rPr>
        <w:t xml:space="preserve">As discussed with you, </w:t>
      </w:r>
      <w:r>
        <w:rPr>
          <w:color w:val="000000"/>
        </w:rPr>
        <w:t xml:space="preserve"> the N</w:t>
      </w:r>
      <w:r>
        <w:rPr>
          <w:color w:val="000000"/>
        </w:rPr>
        <w:t xml:space="preserve">DIA is </w:t>
      </w:r>
      <w:r>
        <w:rPr>
          <w:color w:val="000000"/>
        </w:rPr>
        <w:t>working with a number of sector experts and specialist providers to support better outcomes for children and their families.</w:t>
      </w:r>
      <w:r>
        <w:rPr>
          <w:color w:val="000000"/>
        </w:rPr>
        <w:t xml:space="preserve"> </w:t>
      </w:r>
    </w:p>
    <w:p w14:paraId="54DA296C" w14:textId="77777777" w:rsidR="00820F01" w:rsidRPr="00820F01" w:rsidRDefault="0099516F" w:rsidP="00820F01">
      <w:pPr>
        <w:rPr>
          <w:rFonts w:eastAsia="Times New Roman"/>
          <w:lang w:val="en-US" w:eastAsia="en-AU"/>
        </w:rPr>
      </w:pPr>
    </w:p>
    <w:p w14:paraId="54DA296D" w14:textId="77777777" w:rsidR="008D214E" w:rsidRPr="006D54E6" w:rsidRDefault="0099516F" w:rsidP="008D214E">
      <w:pPr>
        <w:spacing w:after="160"/>
        <w:rPr>
          <w:rFonts w:eastAsiaTheme="minorHAnsi"/>
          <w:color w:val="000000"/>
        </w:rPr>
      </w:pPr>
      <w:r w:rsidRPr="006D54E6">
        <w:rPr>
          <w:rFonts w:eastAsia="Times New Roman"/>
          <w:lang w:val="en-US" w:eastAsia="en-AU"/>
        </w:rPr>
        <w:t>Families have choice and control in choosing a provider to deliver early childhood i</w:t>
      </w:r>
      <w:r w:rsidRPr="006D54E6">
        <w:rPr>
          <w:rFonts w:eastAsia="Times New Roman"/>
          <w:lang w:val="en-US" w:eastAsia="en-AU"/>
        </w:rPr>
        <w:t>ntervention supports</w:t>
      </w:r>
      <w:r>
        <w:rPr>
          <w:rFonts w:eastAsia="Times New Roman"/>
          <w:lang w:val="en-US" w:eastAsia="en-AU"/>
        </w:rPr>
        <w:t xml:space="preserve">. </w:t>
      </w:r>
      <w:r>
        <w:rPr>
          <w:rFonts w:eastAsia="Times New Roman"/>
          <w:lang w:val="en-US" w:eastAsia="en-AU"/>
        </w:rPr>
        <w:t xml:space="preserve">The NDIA acknowledges it is essential that early childhood intervention providers </w:t>
      </w:r>
      <w:r>
        <w:rPr>
          <w:rFonts w:eastAsia="Times New Roman"/>
          <w:lang w:val="en-US" w:eastAsia="en-AU"/>
        </w:rPr>
        <w:t xml:space="preserve"> </w:t>
      </w:r>
      <w:r>
        <w:rPr>
          <w:rFonts w:eastAsia="Times New Roman"/>
          <w:lang w:val="en-US" w:eastAsia="en-AU"/>
        </w:rPr>
        <w:t xml:space="preserve">have the required </w:t>
      </w:r>
      <w:r>
        <w:rPr>
          <w:rFonts w:eastAsia="Times New Roman"/>
          <w:lang w:val="en-US" w:eastAsia="en-AU"/>
        </w:rPr>
        <w:t xml:space="preserve">expertise and experience to support </w:t>
      </w:r>
      <w:r>
        <w:rPr>
          <w:rFonts w:eastAsia="Times New Roman"/>
          <w:lang w:val="en-US" w:eastAsia="en-AU"/>
        </w:rPr>
        <w:t xml:space="preserve">a </w:t>
      </w:r>
      <w:r>
        <w:rPr>
          <w:rFonts w:eastAsia="Times New Roman"/>
          <w:lang w:val="en-US" w:eastAsia="en-AU"/>
        </w:rPr>
        <w:t>child’s functional outcomes and progress towards goals</w:t>
      </w:r>
      <w:r w:rsidRPr="006D54E6">
        <w:rPr>
          <w:rFonts w:eastAsia="Times New Roman"/>
          <w:lang w:val="en-US" w:eastAsia="en-AU"/>
        </w:rPr>
        <w:t xml:space="preserve">. </w:t>
      </w:r>
    </w:p>
    <w:p w14:paraId="54DA296E" w14:textId="77777777" w:rsidR="008D214E" w:rsidRDefault="0099516F" w:rsidP="008D214E">
      <w:pPr>
        <w:rPr>
          <w:color w:val="000000"/>
        </w:rPr>
      </w:pPr>
      <w:r w:rsidRPr="006D54E6">
        <w:rPr>
          <w:color w:val="000000"/>
        </w:rPr>
        <w:t xml:space="preserve">The NDIA values all feedback in the </w:t>
      </w:r>
      <w:r w:rsidRPr="006D54E6">
        <w:rPr>
          <w:color w:val="000000"/>
        </w:rPr>
        <w:t>continuous improvement of the delivery of early childhood intervention support under the ECEI approach.</w:t>
      </w:r>
    </w:p>
    <w:p w14:paraId="54DA296F" w14:textId="77777777" w:rsidR="00895E2C" w:rsidRPr="00895E2C" w:rsidRDefault="0099516F" w:rsidP="008D214E">
      <w:pPr>
        <w:rPr>
          <w:color w:val="000000"/>
        </w:rPr>
      </w:pPr>
    </w:p>
    <w:p w14:paraId="54DA2970" w14:textId="77777777" w:rsidR="005D4221" w:rsidRDefault="0099516F" w:rsidP="005D4221">
      <w:r w:rsidRPr="006D54E6">
        <w:t xml:space="preserve">Thank you for bringing </w:t>
      </w:r>
      <w:r>
        <w:t xml:space="preserve">your concerns to </w:t>
      </w:r>
      <w:r>
        <w:t>our</w:t>
      </w:r>
      <w:r>
        <w:t xml:space="preserve"> attention. As di</w:t>
      </w:r>
      <w:bookmarkStart w:id="0" w:name="_GoBack"/>
      <w:bookmarkEnd w:id="0"/>
      <w:r>
        <w:t>scussed, the opportunity to meet again in six months time through th</w:t>
      </w:r>
      <w:r>
        <w:t>is transition period wo</w:t>
      </w:r>
      <w:r>
        <w:t>uld be beneficial.</w:t>
      </w:r>
    </w:p>
    <w:p w14:paraId="54DA2971" w14:textId="77777777" w:rsidR="00B13E58" w:rsidRPr="006D54E6" w:rsidRDefault="0099516F" w:rsidP="00234943"/>
    <w:p w14:paraId="54DA2972" w14:textId="77777777" w:rsidR="00B13E58" w:rsidRPr="006D54E6" w:rsidRDefault="0099516F" w:rsidP="003B2BB2">
      <w:pPr>
        <w:spacing w:after="900"/>
        <w:rPr>
          <w:b/>
        </w:rPr>
      </w:pPr>
      <w:r w:rsidRPr="006D54E6">
        <w:t>Yours sincerely</w:t>
      </w:r>
    </w:p>
    <w:p w14:paraId="54DA2973" w14:textId="441945DA" w:rsidR="00C7132F" w:rsidRDefault="0099516F" w:rsidP="00234943">
      <w:pPr>
        <w:rPr>
          <w:rStyle w:val="NoSpacingChar"/>
        </w:rPr>
      </w:pPr>
      <w:sdt>
        <w:sdtPr>
          <w:rPr>
            <w:rStyle w:val="ClearingOfficer"/>
          </w:rPr>
          <w:alias w:val="Clearing Officer"/>
          <w:tag w:val="LastClearingOfficer"/>
          <w:id w:val="-1409224536"/>
          <w:placeholder>
            <w:docPart w:val="DefaultPlaceholder_1082065158"/>
          </w:placeholder>
        </w:sdtPr>
        <w:sdtEndPr>
          <w:rPr>
            <w:rStyle w:val="NoSpacingChar"/>
            <w:b w:val="0"/>
          </w:rPr>
        </w:sdtEndPr>
        <w:sdtContent>
          <w:r w:rsidR="000D41C5">
            <w:rPr>
              <w:rStyle w:val="ClearingOfficer"/>
              <w:rFonts w:eastAsia="Times New Roman"/>
              <w:bdr w:val="nil"/>
            </w:rPr>
            <w:t>Vicki Rundle</w:t>
          </w:r>
        </w:sdtContent>
      </w:sdt>
    </w:p>
    <w:p w14:paraId="54DA2974" w14:textId="77777777" w:rsidR="006F3528" w:rsidRDefault="0099516F" w:rsidP="00234943">
      <w:r>
        <w:t xml:space="preserve">General </w:t>
      </w:r>
      <w:r w:rsidRPr="00D972ED">
        <w:t>Manager</w:t>
      </w:r>
    </w:p>
    <w:p w14:paraId="54DA2975" w14:textId="77777777" w:rsidR="00AF1492" w:rsidRDefault="0099516F" w:rsidP="00234943">
      <w:sdt>
        <w:sdtPr>
          <w:rPr>
            <w:i/>
            <w:iCs/>
            <w:smallCaps/>
            <w:spacing w:val="5"/>
          </w:rPr>
          <w:alias w:val="Group Responsible"/>
          <w:tag w:val="GroupResponsible"/>
          <w:id w:val="-244566028"/>
          <w:placeholder>
            <w:docPart w:val="DefaultPlaceholder_1082065158"/>
          </w:placeholder>
        </w:sdtPr>
        <w:sdtEndPr>
          <w:rPr>
            <w:i w:val="0"/>
            <w:iCs w:val="0"/>
            <w:smallCaps w:val="0"/>
            <w:spacing w:val="0"/>
          </w:rPr>
        </w:sdtEndPr>
        <w:sdtContent>
          <w:r>
            <w:rPr>
              <w:rFonts w:eastAsia="Times New Roman"/>
              <w:bdr w:val="nil"/>
            </w:rPr>
            <w:t>Operations Division</w:t>
          </w:r>
        </w:sdtContent>
      </w:sdt>
      <w:r>
        <w:t xml:space="preserve"> </w:t>
      </w:r>
    </w:p>
    <w:p w14:paraId="54DA2976" w14:textId="77777777" w:rsidR="003B2BB2" w:rsidRDefault="0099516F" w:rsidP="00234943"/>
    <w:p w14:paraId="54DA2977" w14:textId="61A59663" w:rsidR="003B2BB2" w:rsidRDefault="0099516F" w:rsidP="00234943">
      <w:pPr>
        <w:rPr>
          <w:rStyle w:val="BookTitle"/>
          <w:i w:val="0"/>
          <w:iCs w:val="0"/>
          <w:smallCaps w:val="0"/>
          <w:spacing w:val="0"/>
        </w:rPr>
      </w:pPr>
      <w:r>
        <w:t>17</w:t>
      </w:r>
      <w:r>
        <w:t xml:space="preserve"> January 2017</w:t>
      </w:r>
    </w:p>
    <w:sectPr w:rsidR="003B2BB2" w:rsidSect="003B2BB2">
      <w:footerReference w:type="default" r:id="rId11"/>
      <w:headerReference w:type="first" r:id="rId12"/>
      <w:footerReference w:type="first" r:id="rId13"/>
      <w:pgSz w:w="11906" w:h="16838"/>
      <w:pgMar w:top="2552" w:right="1416" w:bottom="1560" w:left="1276" w:header="708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A2980" w14:textId="77777777" w:rsidR="00000000" w:rsidRDefault="0099516F">
      <w:r>
        <w:separator/>
      </w:r>
    </w:p>
  </w:endnote>
  <w:endnote w:type="continuationSeparator" w:id="0">
    <w:p w14:paraId="54DA2982" w14:textId="77777777" w:rsidR="00000000" w:rsidRDefault="0099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2978" w14:textId="77777777" w:rsidR="00754CFC" w:rsidRPr="00D848E6" w:rsidRDefault="0099516F" w:rsidP="00D848E6">
    <w:pPr>
      <w:pStyle w:val="Footer"/>
      <w:jc w:val="right"/>
      <w:rPr>
        <w:sz w:val="18"/>
        <w:szCs w:val="18"/>
      </w:rPr>
    </w:pPr>
    <w:r w:rsidRPr="00D848E6">
      <w:rPr>
        <w:sz w:val="18"/>
        <w:szCs w:val="18"/>
      </w:rPr>
      <w:t xml:space="preserve">Page </w:t>
    </w:r>
    <w:r w:rsidRPr="00D848E6">
      <w:rPr>
        <w:sz w:val="18"/>
        <w:szCs w:val="18"/>
      </w:rPr>
      <w:fldChar w:fldCharType="begin"/>
    </w:r>
    <w:r w:rsidRPr="00D848E6">
      <w:rPr>
        <w:sz w:val="18"/>
        <w:szCs w:val="18"/>
      </w:rPr>
      <w:instrText xml:space="preserve"> page </w:instrText>
    </w:r>
    <w:r w:rsidRPr="00D848E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848E6">
      <w:rPr>
        <w:sz w:val="18"/>
        <w:szCs w:val="18"/>
      </w:rPr>
      <w:fldChar w:fldCharType="end"/>
    </w:r>
    <w:r w:rsidRPr="00D848E6">
      <w:rPr>
        <w:sz w:val="18"/>
        <w:szCs w:val="18"/>
      </w:rPr>
      <w:t xml:space="preserve"> of </w:t>
    </w:r>
    <w:r w:rsidRPr="00D848E6">
      <w:rPr>
        <w:sz w:val="18"/>
        <w:szCs w:val="18"/>
      </w:rPr>
      <w:fldChar w:fldCharType="begin"/>
    </w:r>
    <w:r w:rsidRPr="00D848E6">
      <w:rPr>
        <w:sz w:val="18"/>
        <w:szCs w:val="18"/>
      </w:rPr>
      <w:instrText xml:space="preserve"> numpages </w:instrText>
    </w:r>
    <w:r w:rsidRPr="00D848E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848E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297B" w14:textId="77777777" w:rsidR="00A40507" w:rsidRPr="00A56A99" w:rsidRDefault="0099516F" w:rsidP="00A4050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4DA297F" wp14:editId="54DA2980">
          <wp:simplePos x="0" y="0"/>
          <wp:positionH relativeFrom="column">
            <wp:posOffset>-266065</wp:posOffset>
          </wp:positionH>
          <wp:positionV relativeFrom="paragraph">
            <wp:posOffset>-406400</wp:posOffset>
          </wp:positionV>
          <wp:extent cx="1561465" cy="606650"/>
          <wp:effectExtent l="0" t="0" r="635" b="3175"/>
          <wp:wrapNone/>
          <wp:docPr id="2" name="Picture 2" descr="Delivered by the National Disability Insurance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DeliveredN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31" cy="607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A297C" w14:textId="77777777" w:rsidR="00000000" w:rsidRDefault="0099516F">
      <w:r>
        <w:separator/>
      </w:r>
    </w:p>
  </w:footnote>
  <w:footnote w:type="continuationSeparator" w:id="0">
    <w:p w14:paraId="54DA297E" w14:textId="77777777" w:rsidR="00000000" w:rsidRDefault="0099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oSpacingChar"/>
      </w:rPr>
      <w:alias w:val="PDR Number"/>
      <w:tag w:val="PdrId"/>
      <w:id w:val="197439555"/>
    </w:sdtPr>
    <w:sdtEndPr>
      <w:rPr>
        <w:rStyle w:val="DefaultParagraphFont"/>
      </w:rPr>
    </w:sdtEndPr>
    <w:sdtContent>
      <w:p w14:paraId="54DA2979" w14:textId="77777777" w:rsidR="00A64202" w:rsidRDefault="0099516F">
        <w:r>
          <w:t>EC16-001302</w:t>
        </w:r>
      </w:p>
    </w:sdtContent>
  </w:sdt>
  <w:p w14:paraId="54DA297A" w14:textId="738DF8A2" w:rsidR="00A40507" w:rsidRPr="00754CFC" w:rsidRDefault="000D41C5" w:rsidP="00841098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297C" wp14:editId="50D0C121">
              <wp:simplePos x="0" y="0"/>
              <wp:positionH relativeFrom="page">
                <wp:posOffset>5904230</wp:posOffset>
              </wp:positionH>
              <wp:positionV relativeFrom="page">
                <wp:posOffset>1109980</wp:posOffset>
              </wp:positionV>
              <wp:extent cx="1371600" cy="814070"/>
              <wp:effectExtent l="0" t="0" r="127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A2981" w14:textId="77777777" w:rsidR="00A40507" w:rsidRDefault="0099516F" w:rsidP="00A40507">
                          <w:pPr>
                            <w:spacing w:after="120"/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t>GPO Box 700</w:t>
                          </w:r>
                          <w:r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br/>
                            <w:t>Canberra  ACT  2601</w:t>
                          </w:r>
                          <w:r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br/>
                          </w:r>
                          <w:r w:rsidRPr="005736DD">
                            <w:rPr>
                              <w:rFonts w:ascii="FS Me Light" w:hAnsi="FS Me Light"/>
                              <w:color w:val="59595B"/>
                              <w:sz w:val="19"/>
                              <w:szCs w:val="19"/>
                            </w:rPr>
                            <w:t>1800 800 110</w:t>
                          </w:r>
                        </w:p>
                        <w:p w14:paraId="54DA2982" w14:textId="77777777" w:rsidR="00A40507" w:rsidRPr="005736DD" w:rsidRDefault="0099516F" w:rsidP="00A40507">
                          <w:pPr>
                            <w:spacing w:after="120"/>
                            <w:rPr>
                              <w:rFonts w:ascii="FS Me Light" w:hAnsi="FS Me Light"/>
                              <w:color w:val="5E2D73"/>
                              <w:sz w:val="19"/>
                              <w:szCs w:val="19"/>
                            </w:rPr>
                          </w:pPr>
                          <w:r w:rsidRPr="005736DD">
                            <w:rPr>
                              <w:rFonts w:ascii="FS Me Light" w:hAnsi="FS Me Light"/>
                              <w:color w:val="5E2D73"/>
                              <w:sz w:val="19"/>
                              <w:szCs w:val="19"/>
                            </w:rPr>
                            <w:t>ndis.gov.au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A29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4.9pt;margin-top:87.4pt;width:108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4jtQ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" filled="f" stroked="f">
              <v:textbox>
                <w:txbxContent>
                  <w:p w14:paraId="54DA2981" w14:textId="77777777" w:rsidR="00A40507" w:rsidRDefault="0099516F" w:rsidP="00A40507">
                    <w:pPr>
                      <w:spacing w:after="120"/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</w:pPr>
                    <w:r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t>GPO Box 700</w:t>
                    </w:r>
                    <w:r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br/>
                      <w:t>Canberra  ACT  2601</w:t>
                    </w:r>
                    <w:r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br/>
                    </w:r>
                    <w:r w:rsidRPr="005736DD">
                      <w:rPr>
                        <w:rFonts w:ascii="FS Me Light" w:hAnsi="FS Me Light"/>
                        <w:color w:val="59595B"/>
                        <w:sz w:val="19"/>
                        <w:szCs w:val="19"/>
                      </w:rPr>
                      <w:t>1800 800 110</w:t>
                    </w:r>
                  </w:p>
                  <w:p w14:paraId="54DA2982" w14:textId="77777777" w:rsidR="00A40507" w:rsidRPr="005736DD" w:rsidRDefault="0099516F" w:rsidP="00A40507">
                    <w:pPr>
                      <w:spacing w:after="120"/>
                      <w:rPr>
                        <w:rFonts w:ascii="FS Me Light" w:hAnsi="FS Me Light"/>
                        <w:color w:val="5E2D73"/>
                        <w:sz w:val="19"/>
                        <w:szCs w:val="19"/>
                      </w:rPr>
                    </w:pPr>
                    <w:r w:rsidRPr="005736DD">
                      <w:rPr>
                        <w:rFonts w:ascii="FS Me Light" w:hAnsi="FS Me Light"/>
                        <w:color w:val="5E2D73"/>
                        <w:sz w:val="19"/>
                        <w:szCs w:val="19"/>
                      </w:rPr>
                      <w:t>ndis.gov.au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516F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4DA297D" wp14:editId="54DA297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44600" cy="647065"/>
          <wp:effectExtent l="0" t="0" r="0" b="635"/>
          <wp:wrapNone/>
          <wp:docPr id="1" name="Picture 1" descr="National Disability Insurance Sch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C5"/>
    <w:rsid w:val="000D41C5"/>
    <w:rsid w:val="009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4DA295F"/>
  <w15:docId w15:val="{DA59AF36-2C8E-4237-AC65-B506E79B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943"/>
    <w:rPr>
      <w:rFonts w:ascii="Arial" w:hAnsi="Arial" w:cs="Arial"/>
    </w:rPr>
  </w:style>
  <w:style w:type="paragraph" w:styleId="Heading1">
    <w:name w:val="heading 1"/>
    <w:aliases w:val="Normal (Bold)"/>
    <w:basedOn w:val="Normal"/>
    <w:next w:val="Normal"/>
    <w:link w:val="Heading1Char"/>
    <w:uiPriority w:val="9"/>
    <w:qFormat/>
    <w:rsid w:val="00F368A0"/>
    <w:pPr>
      <w:spacing w:before="4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C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8C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8C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8C9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8C9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8C9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8C9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8C9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(Bold) Char"/>
    <w:basedOn w:val="DefaultParagraphFont"/>
    <w:link w:val="Heading1"/>
    <w:uiPriority w:val="9"/>
    <w:rsid w:val="00F368A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8C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aliases w:val="Normal (Right)"/>
    <w:basedOn w:val="Normal"/>
    <w:link w:val="NoSpacingChar"/>
    <w:uiPriority w:val="1"/>
    <w:qFormat/>
    <w:rsid w:val="00234943"/>
    <w:pPr>
      <w:jc w:val="right"/>
    </w:pPr>
  </w:style>
  <w:style w:type="character" w:customStyle="1" w:styleId="Heading3Char">
    <w:name w:val="Heading 3 Char"/>
    <w:basedOn w:val="DefaultParagraphFont"/>
    <w:link w:val="Heading3"/>
    <w:uiPriority w:val="9"/>
    <w:rsid w:val="006358C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58C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58C9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358C9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358C9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58C9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58C9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8C9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8C9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8C9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8C9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6358C9"/>
    <w:rPr>
      <w:i/>
      <w:iCs/>
    </w:rPr>
  </w:style>
  <w:style w:type="character" w:styleId="Strong">
    <w:name w:val="Strong"/>
    <w:uiPriority w:val="22"/>
    <w:qFormat/>
    <w:rsid w:val="006358C9"/>
    <w:rPr>
      <w:b/>
      <w:bCs/>
    </w:rPr>
  </w:style>
  <w:style w:type="paragraph" w:styleId="ListParagraph">
    <w:name w:val="List Paragraph"/>
    <w:basedOn w:val="Normal"/>
    <w:uiPriority w:val="34"/>
    <w:qFormat/>
    <w:rsid w:val="006358C9"/>
    <w:pPr>
      <w:ind w:left="720"/>
      <w:contextualSpacing/>
    </w:pPr>
  </w:style>
  <w:style w:type="character" w:styleId="Emphasis">
    <w:name w:val="Emphasis"/>
    <w:uiPriority w:val="20"/>
    <w:qFormat/>
    <w:rsid w:val="006358C9"/>
    <w:rPr>
      <w:b/>
      <w:bCs/>
      <w:i/>
      <w:iCs/>
      <w:spacing w:val="10"/>
      <w:bdr w:val="nil"/>
      <w:shd w:val="clear" w:color="auto" w:fill="auto"/>
    </w:rPr>
  </w:style>
  <w:style w:type="character" w:styleId="IntenseEmphasis">
    <w:name w:val="Intense Emphasis"/>
    <w:uiPriority w:val="21"/>
    <w:qFormat/>
    <w:rsid w:val="006358C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358C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58C9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8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8C9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6358C9"/>
    <w:rPr>
      <w:smallCaps/>
    </w:rPr>
  </w:style>
  <w:style w:type="character" w:styleId="IntenseReference">
    <w:name w:val="Intense Reference"/>
    <w:uiPriority w:val="32"/>
    <w:qFormat/>
    <w:rsid w:val="006358C9"/>
    <w:rPr>
      <w:smallCaps/>
      <w:spacing w:val="5"/>
      <w:u w:val="single"/>
    </w:rPr>
  </w:style>
  <w:style w:type="character" w:styleId="BookTitle">
    <w:name w:val="Book Title"/>
    <w:uiPriority w:val="33"/>
    <w:qFormat/>
    <w:rsid w:val="006358C9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8C9"/>
    <w:pPr>
      <w:outlineLvl w:val="9"/>
    </w:pPr>
    <w:rPr>
      <w:lang w:bidi="en-US"/>
    </w:rPr>
  </w:style>
  <w:style w:type="character" w:customStyle="1" w:styleId="NoSpacingChar">
    <w:name w:val="No Spacing Char"/>
    <w:aliases w:val="Normal (Right) Char"/>
    <w:basedOn w:val="DefaultParagraphFont"/>
    <w:link w:val="NoSpacing"/>
    <w:uiPriority w:val="1"/>
    <w:rsid w:val="0023494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13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5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3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58"/>
    <w:rPr>
      <w:rFonts w:ascii="Arial" w:hAnsi="Arial"/>
    </w:rPr>
  </w:style>
  <w:style w:type="paragraph" w:customStyle="1" w:styleId="AuthorBlock">
    <w:name w:val="Author Block"/>
    <w:basedOn w:val="Normal"/>
    <w:semiHidden/>
    <w:rsid w:val="00B13E58"/>
  </w:style>
  <w:style w:type="paragraph" w:customStyle="1" w:styleId="SingleParagraph">
    <w:name w:val="Single Paragraph"/>
    <w:basedOn w:val="Normal"/>
    <w:rsid w:val="00B13E58"/>
    <w:rPr>
      <w:rFonts w:ascii="Palatino" w:hAnsi="Palatino"/>
    </w:rPr>
  </w:style>
  <w:style w:type="paragraph" w:customStyle="1" w:styleId="PurpleFooter">
    <w:name w:val="Purple Footer"/>
    <w:basedOn w:val="Normal"/>
    <w:rsid w:val="00B13E58"/>
    <w:pPr>
      <w:spacing w:line="288" w:lineRule="auto"/>
    </w:pPr>
    <w:rPr>
      <w:rFonts w:eastAsia="Calibri"/>
      <w:color w:val="6B2976"/>
    </w:rPr>
  </w:style>
  <w:style w:type="character" w:styleId="PlaceholderText">
    <w:name w:val="Placeholder Text"/>
    <w:basedOn w:val="DefaultParagraphFont"/>
    <w:uiPriority w:val="99"/>
    <w:semiHidden/>
    <w:rsid w:val="00FB7D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DB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ClearingOfficer">
    <w:name w:val="Clearing Officer"/>
    <w:basedOn w:val="DefaultParagraphFont"/>
    <w:uiPriority w:val="1"/>
    <w:rsid w:val="00A62EC8"/>
    <w:rPr>
      <w:rFonts w:ascii="Arial" w:hAnsi="Arial"/>
      <w:b/>
      <w:caps w:val="0"/>
      <w:smallCaps w:val="0"/>
      <w:strike w:val="0"/>
      <w:dstrike w:val="0"/>
      <w:vanish w:val="0"/>
      <w:color w:val="auto"/>
      <w:kern w:val="0"/>
      <w:sz w:val="22"/>
      <w:u w:val="none"/>
      <w:vertAlign w:val="baseline"/>
      <w14:cntxtAlts w14:val="0"/>
    </w:rPr>
  </w:style>
  <w:style w:type="table" w:styleId="TableGrid">
    <w:name w:val="Table Grid"/>
    <w:basedOn w:val="TableNormal"/>
    <w:uiPriority w:val="59"/>
    <w:rsid w:val="00D5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8D214E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E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venor@a4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007D-9B9B-4EA2-977F-D124F9839500}"/>
      </w:docPartPr>
      <w:docPartBody>
        <w:p w:rsidR="00C5319E" w:rsidRDefault="00000000">
          <w:r w:rsidRPr="004F4671">
            <w:rPr>
              <w:rStyle w:val="PlaceholderText"/>
            </w:rPr>
            <w:t>Click here to enter text.</w:t>
          </w:r>
        </w:p>
      </w:docPartBody>
    </w:docPart>
    <w:docPart>
      <w:docPartPr>
        <w:name w:val="D81FE339F3C44841A5A85058039E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EAFC-3A7E-43CA-A33D-8C4519C7E8D9}"/>
      </w:docPartPr>
      <w:docPartBody>
        <w:p w:rsidR="00DC5BBA" w:rsidRDefault="00000000" w:rsidP="00512D14">
          <w:pPr>
            <w:pStyle w:val="D81FE339F3C44841A5A85058039E5FCF"/>
          </w:pPr>
          <w:r w:rsidRPr="00234943">
            <w:t xml:space="preserve">Initiator </w:t>
          </w:r>
          <w:r>
            <w:t>Organisation</w:t>
          </w:r>
        </w:p>
      </w:docPartBody>
    </w:docPart>
    <w:docPart>
      <w:docPartPr>
        <w:name w:val="F2FC5C7BC6194FDC9C4D69CFE913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35AA-4CFA-4053-A454-5FBC11F22B13}"/>
      </w:docPartPr>
      <w:docPartBody>
        <w:p w:rsidR="00DC5BBA" w:rsidRDefault="00000000" w:rsidP="00512D14">
          <w:pPr>
            <w:pStyle w:val="F2FC5C7BC6194FDC9C4D69CFE9133A07"/>
          </w:pPr>
          <w:r w:rsidRPr="004F4671">
            <w:rPr>
              <w:rStyle w:val="PlaceholderText"/>
            </w:rPr>
            <w:t>Click here to enter text.</w:t>
          </w:r>
        </w:p>
      </w:docPartBody>
    </w:docPart>
    <w:docPart>
      <w:docPartPr>
        <w:name w:val="5E5D557A9BD9409CA7A407656DC0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219-58D8-4426-98C9-AFA784F44734}"/>
      </w:docPartPr>
      <w:docPartBody>
        <w:p w:rsidR="00DC5BBA" w:rsidRDefault="00000000" w:rsidP="00512D14">
          <w:pPr>
            <w:pStyle w:val="5E5D557A9BD9409CA7A407656DC01348"/>
          </w:pPr>
          <w:r w:rsidRPr="004F46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14"/>
    <w:rPr>
      <w:color w:val="808080"/>
    </w:rPr>
  </w:style>
  <w:style w:type="paragraph" w:customStyle="1" w:styleId="D441912EF182461090343104D122E250">
    <w:name w:val="D441912EF182461090343104D122E250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1">
    <w:name w:val="D441912EF182461090343104D122E2501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2">
    <w:name w:val="D441912EF182461090343104D122E2502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3">
    <w:name w:val="D441912EF182461090343104D122E2503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D0C3F350AC64899B20911593C6A7D04">
    <w:name w:val="9D0C3F350AC64899B20911593C6A7D04"/>
    <w:rsid w:val="00D73F56"/>
  </w:style>
  <w:style w:type="paragraph" w:customStyle="1" w:styleId="F264A751E56B44E59106169AA51F4139">
    <w:name w:val="F264A751E56B44E59106169AA51F4139"/>
    <w:rsid w:val="00D73F56"/>
  </w:style>
  <w:style w:type="paragraph" w:customStyle="1" w:styleId="D441912EF182461090343104D122E2504">
    <w:name w:val="D441912EF182461090343104D122E2504"/>
    <w:rsid w:val="00D73F5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441912EF182461090343104D122E2505">
    <w:name w:val="D441912EF182461090343104D122E2505"/>
    <w:rsid w:val="00C5319E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3B866FFB8D484F6BB831E008D34404DD">
    <w:name w:val="3B866FFB8D484F6BB831E008D34404DD"/>
    <w:rsid w:val="00256E1A"/>
  </w:style>
  <w:style w:type="paragraph" w:customStyle="1" w:styleId="7D126DEB6800479FB5B9ADA343F28816">
    <w:name w:val="7D126DEB6800479FB5B9ADA343F28816"/>
    <w:rsid w:val="00256E1A"/>
  </w:style>
  <w:style w:type="paragraph" w:customStyle="1" w:styleId="49E4D46FE8D14E22A9424BEC09AE67D3">
    <w:name w:val="49E4D46FE8D14E22A9424BEC09AE67D3"/>
    <w:rsid w:val="00C435A1"/>
  </w:style>
  <w:style w:type="paragraph" w:customStyle="1" w:styleId="2882B95A94D4407494C33A964A996596">
    <w:name w:val="2882B95A94D4407494C33A964A996596"/>
    <w:rsid w:val="002A129B"/>
  </w:style>
  <w:style w:type="paragraph" w:customStyle="1" w:styleId="9F87410679ED4A02A006F41BE5B64656">
    <w:name w:val="9F87410679ED4A02A006F41BE5B64656"/>
    <w:rsid w:val="002A129B"/>
  </w:style>
  <w:style w:type="paragraph" w:customStyle="1" w:styleId="D81FE339F3C44841A5A85058039E5FCF">
    <w:name w:val="D81FE339F3C44841A5A85058039E5FCF"/>
    <w:rsid w:val="00512D14"/>
  </w:style>
  <w:style w:type="paragraph" w:customStyle="1" w:styleId="F2FC5C7BC6194FDC9C4D69CFE9133A07">
    <w:name w:val="F2FC5C7BC6194FDC9C4D69CFE9133A07"/>
    <w:rsid w:val="00512D14"/>
  </w:style>
  <w:style w:type="paragraph" w:customStyle="1" w:styleId="5E5D557A9BD9409CA7A407656DC01348">
    <w:name w:val="5E5D557A9BD9409CA7A407656DC01348"/>
    <w:rsid w:val="00512D14"/>
  </w:style>
  <w:style w:type="paragraph" w:customStyle="1" w:styleId="B66C80609A8E41BAB4D57C8407DAE7A2">
    <w:name w:val="B66C80609A8E41BAB4D57C8407DAE7A2"/>
    <w:rsid w:val="00512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87DB0FC21C1BD45B984CFF847FAC501" ma:contentTypeVersion="" ma:contentTypeDescription="PDMS Document Site Content Type" ma:contentTypeScope="" ma:versionID="357943d2bb03d1315e594c21b425abe4">
  <xsd:schema xmlns:xsd="http://www.w3.org/2001/XMLSchema" xmlns:xs="http://www.w3.org/2001/XMLSchema" xmlns:p="http://schemas.microsoft.com/office/2006/metadata/properties" xmlns:ns2="73DD6407-94EF-4F88-8864-4EBB76354D0E" targetNamespace="http://schemas.microsoft.com/office/2006/metadata/properties" ma:root="true" ma:fieldsID="5ef00c53127e5bf5f47de742a3daa4c8" ns2:_="">
    <xsd:import namespace="73DD6407-94EF-4F88-8864-4EBB76354D0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D6407-94EF-4F88-8864-4EBB76354D0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3DD6407-94EF-4F88-8864-4EBB76354D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C986-F469-4870-B9DF-70CD55B1A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D6407-94EF-4F88-8864-4EBB76354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A3150-8B24-4B1F-BBF0-3BF89DCBF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B3381-7BE4-4050-9F7B-FBD068769D6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3DD6407-94EF-4F88-8864-4EBB76354D0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A911C8-482F-4E4A-8D4C-4E3854A8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NDIA - Reply (Branch Manager)</vt:lpstr>
    </vt:vector>
  </TitlesOfParts>
  <Company>FaHCSIA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- Reply (Branch Manager)</dc:title>
  <dc:creator>Paul Richter</dc:creator>
  <cp:lastModifiedBy>Coots, Emilie</cp:lastModifiedBy>
  <cp:revision>3</cp:revision>
  <cp:lastPrinted>2017-01-11T23:12:00Z</cp:lastPrinted>
  <dcterms:created xsi:type="dcterms:W3CDTF">2017-01-17T03:01:00Z</dcterms:created>
  <dcterms:modified xsi:type="dcterms:W3CDTF">2017-01-17T03:01:00Z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rmation">
    <vt:lpwstr/>
  </property>
  <property fmtid="{D5CDD505-2E9C-101B-9397-08002B2CF9AE}" pid="3" name="AdditionalSecurityInformation">
    <vt:lpwstr/>
  </property>
  <property fmtid="{D5CDD505-2E9C-101B-9397-08002B2CF9AE}" pid="4" name="ClearanceActualDate">
    <vt:lpwstr>12 January 2017</vt:lpwstr>
  </property>
  <property fmtid="{D5CDD505-2E9C-101B-9397-08002B2CF9AE}" pid="5" name="ClearanceDueDate">
    <vt:lpwstr>06 December 2016</vt:lpwstr>
  </property>
  <property fmtid="{D5CDD505-2E9C-101B-9397-08002B2CF9AE}" pid="6" name="ContentTypeId">
    <vt:lpwstr>0x010100266966F133664895A6EE3632470D45F50200E196D9EB84148043B2387C95CA5AFFCB</vt:lpwstr>
  </property>
  <property fmtid="{D5CDD505-2E9C-101B-9397-08002B2CF9AE}" pid="7" name="CustomDate">
    <vt:lpwstr>03 November 2016</vt:lpwstr>
  </property>
  <property fmtid="{D5CDD505-2E9C-101B-9397-08002B2CF9AE}" pid="8" name="CustomDateName">
    <vt:lpwstr>Correspondence Date</vt:lpwstr>
  </property>
  <property fmtid="{D5CDD505-2E9C-101B-9397-08002B2CF9AE}" pid="9" name="GroupResponsible">
    <vt:lpwstr>4.1 GM Community Linkages</vt:lpwstr>
  </property>
  <property fmtid="{D5CDD505-2E9C-101B-9397-08002B2CF9AE}" pid="10" name="HandlingProtocol">
    <vt:lpwstr>Standard</vt:lpwstr>
  </property>
  <property fmtid="{D5CDD505-2E9C-101B-9397-08002B2CF9AE}" pid="11" name="InformationMinister">
    <vt:lpwstr> </vt:lpwstr>
  </property>
  <property fmtid="{D5CDD505-2E9C-101B-9397-08002B2CF9AE}" pid="12" name="InitiatorAddressLine1">
    <vt:lpwstr/>
  </property>
  <property fmtid="{D5CDD505-2E9C-101B-9397-08002B2CF9AE}" pid="13" name="InitiatorAddressLine1And2">
    <vt:lpwstr/>
  </property>
  <property fmtid="{D5CDD505-2E9C-101B-9397-08002B2CF9AE}" pid="14" name="InitiatorAddressLine2">
    <vt:lpwstr/>
  </property>
  <property fmtid="{D5CDD505-2E9C-101B-9397-08002B2CF9AE}" pid="15" name="InitiatorContactName">
    <vt:lpwstr/>
  </property>
  <property fmtid="{D5CDD505-2E9C-101B-9397-08002B2CF9AE}" pid="16" name="InitiatorContactPosition">
    <vt:lpwstr/>
  </property>
  <property fmtid="{D5CDD505-2E9C-101B-9397-08002B2CF9AE}" pid="17" name="InitiatorCountry">
    <vt:lpwstr/>
  </property>
  <property fmtid="{D5CDD505-2E9C-101B-9397-08002B2CF9AE}" pid="18" name="InitiatorEmail">
    <vt:lpwstr/>
  </property>
  <property fmtid="{D5CDD505-2E9C-101B-9397-08002B2CF9AE}" pid="19" name="InitiatorFax">
    <vt:lpwstr/>
  </property>
  <property fmtid="{D5CDD505-2E9C-101B-9397-08002B2CF9AE}" pid="20" name="InitiatorFirstName">
    <vt:lpwstr/>
  </property>
  <property fmtid="{D5CDD505-2E9C-101B-9397-08002B2CF9AE}" pid="21" name="InitiatorFormalTitle">
    <vt:lpwstr/>
  </property>
  <property fmtid="{D5CDD505-2E9C-101B-9397-08002B2CF9AE}" pid="22" name="InitiatorFullName">
    <vt:lpwstr/>
  </property>
  <property fmtid="{D5CDD505-2E9C-101B-9397-08002B2CF9AE}" pid="23" name="InitiatorLastName">
    <vt:lpwstr/>
  </property>
  <property fmtid="{D5CDD505-2E9C-101B-9397-08002B2CF9AE}" pid="24" name="InitiatorMobile">
    <vt:lpwstr/>
  </property>
  <property fmtid="{D5CDD505-2E9C-101B-9397-08002B2CF9AE}" pid="25" name="InitiatorMPElectorate">
    <vt:lpwstr/>
  </property>
  <property fmtid="{D5CDD505-2E9C-101B-9397-08002B2CF9AE}" pid="26" name="InitiatorMPState">
    <vt:lpwstr/>
  </property>
  <property fmtid="{D5CDD505-2E9C-101B-9397-08002B2CF9AE}" pid="27" name="InitiatorName">
    <vt:lpwstr/>
  </property>
  <property fmtid="{D5CDD505-2E9C-101B-9397-08002B2CF9AE}" pid="28" name="InitiatorOnBehalfVia">
    <vt:lpwstr/>
  </property>
  <property fmtid="{D5CDD505-2E9C-101B-9397-08002B2CF9AE}" pid="29" name="InitiatorOrganisation">
    <vt:lpwstr/>
  </property>
  <property fmtid="{D5CDD505-2E9C-101B-9397-08002B2CF9AE}" pid="30" name="InitiatorOrganisationContactInformation">
    <vt:lpwstr/>
  </property>
  <property fmtid="{D5CDD505-2E9C-101B-9397-08002B2CF9AE}" pid="31" name="InitiatorOrganisationType">
    <vt:lpwstr/>
  </property>
  <property fmtid="{D5CDD505-2E9C-101B-9397-08002B2CF9AE}" pid="32" name="InitiatorOrganisationWebsite">
    <vt:lpwstr/>
  </property>
  <property fmtid="{D5CDD505-2E9C-101B-9397-08002B2CF9AE}" pid="33" name="InitiatorParliamentaryTitle">
    <vt:lpwstr/>
  </property>
  <property fmtid="{D5CDD505-2E9C-101B-9397-08002B2CF9AE}" pid="34" name="InitiatorPhone">
    <vt:lpwstr/>
  </property>
  <property fmtid="{D5CDD505-2E9C-101B-9397-08002B2CF9AE}" pid="35" name="InitiatorPostCode">
    <vt:lpwstr/>
  </property>
  <property fmtid="{D5CDD505-2E9C-101B-9397-08002B2CF9AE}" pid="36" name="InitiatorPostNominal">
    <vt:lpwstr/>
  </property>
  <property fmtid="{D5CDD505-2E9C-101B-9397-08002B2CF9AE}" pid="37" name="InitiatorState">
    <vt:lpwstr/>
  </property>
  <property fmtid="{D5CDD505-2E9C-101B-9397-08002B2CF9AE}" pid="38" name="InitiatorSuburbOrCity">
    <vt:lpwstr/>
  </property>
  <property fmtid="{D5CDD505-2E9C-101B-9397-08002B2CF9AE}" pid="39" name="InitiatorSuburbStatePostcode">
    <vt:lpwstr/>
  </property>
  <property fmtid="{D5CDD505-2E9C-101B-9397-08002B2CF9AE}" pid="40" name="InitiatorTitle">
    <vt:lpwstr/>
  </property>
  <property fmtid="{D5CDD505-2E9C-101B-9397-08002B2CF9AE}" pid="41" name="InitiatorTitledFullName">
    <vt:lpwstr/>
  </property>
  <property fmtid="{D5CDD505-2E9C-101B-9397-08002B2CF9AE}" pid="42" name="LastClearingOfficer">
    <vt:lpwstr>Lucy EATON</vt:lpwstr>
  </property>
  <property fmtid="{D5CDD505-2E9C-101B-9397-08002B2CF9AE}" pid="43" name="Ministers">
    <vt:lpwstr/>
  </property>
  <property fmtid="{D5CDD505-2E9C-101B-9397-08002B2CF9AE}" pid="44" name="PdrId">
    <vt:lpwstr>EC16-001302</vt:lpwstr>
  </property>
  <property fmtid="{D5CDD505-2E9C-101B-9397-08002B2CF9AE}" pid="45" name="Principal">
    <vt:lpwstr>NDIA Executive</vt:lpwstr>
  </property>
  <property fmtid="{D5CDD505-2E9C-101B-9397-08002B2CF9AE}" pid="46" name="ReasonForCreation">
    <vt:lpwstr>Initiated by Division</vt:lpwstr>
  </property>
  <property fmtid="{D5CDD505-2E9C-101B-9397-08002B2CF9AE}" pid="47" name="ReasonForSensitivity">
    <vt:lpwstr/>
  </property>
  <property fmtid="{D5CDD505-2E9C-101B-9397-08002B2CF9AE}" pid="48" name="RegisteredDate">
    <vt:lpwstr>23 November 2016</vt:lpwstr>
  </property>
  <property fmtid="{D5CDD505-2E9C-101B-9397-08002B2CF9AE}" pid="49" name="RequestedExecutiveAction">
    <vt:lpwstr>For approval</vt:lpwstr>
  </property>
  <property fmtid="{D5CDD505-2E9C-101B-9397-08002B2CF9AE}" pid="50" name="RequestedSubmittedBy">
    <vt:lpwstr>Daniel FRANKLIN</vt:lpwstr>
  </property>
  <property fmtid="{D5CDD505-2E9C-101B-9397-08002B2CF9AE}" pid="51" name="ResponsibleMinister">
    <vt:lpwstr> </vt:lpwstr>
  </property>
  <property fmtid="{D5CDD505-2E9C-101B-9397-08002B2CF9AE}" pid="52" name="SecurityClassification">
    <vt:lpwstr>UNCLASSIFIED  </vt:lpwstr>
  </property>
  <property fmtid="{D5CDD505-2E9C-101B-9397-08002B2CF9AE}" pid="53" name="Subject">
    <vt:lpwstr>Correspondence from Bob Buckley, responding to EC16-001080</vt:lpwstr>
  </property>
  <property fmtid="{D5CDD505-2E9C-101B-9397-08002B2CF9AE}" pid="54" name="Superseded">
    <vt:lpwstr>True</vt:lpwstr>
  </property>
  <property fmtid="{D5CDD505-2E9C-101B-9397-08002B2CF9AE}" pid="55" name="TaskSeqNo">
    <vt:lpwstr>0</vt:lpwstr>
  </property>
  <property fmtid="{D5CDD505-2E9C-101B-9397-08002B2CF9AE}" pid="56" name="TemplateSubType">
    <vt:lpwstr>NDIA Reply</vt:lpwstr>
  </property>
  <property fmtid="{D5CDD505-2E9C-101B-9397-08002B2CF9AE}" pid="57" name="TemplateType">
    <vt:lpwstr>Correspondence</vt:lpwstr>
  </property>
  <property fmtid="{D5CDD505-2E9C-101B-9397-08002B2CF9AE}" pid="58" name="TrustedGroups">
    <vt:lpwstr>Executive Communications, Business Administrator, Limited Distribution EC</vt:lpwstr>
  </property>
</Properties>
</file>